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Komunikat prasowy - Appartme i Fliko łączą siły na rynku PRS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Wspólnie z firmą Fliko wprowadzamy na rynek nowy produkt dedykowany bezpośrednio do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rozwijającego się rynku Najmu Instytucjonalnego.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29 sierpnia 2022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Integracja usług dla rynku najmu instytucjonalnego odpowiedzią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na potrzeby Klientów tego sektora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Fliko i Appartme łączą siły dla rynku PRS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Niezwykle dynamicznie rozwijający się rynek najmu instytucjonalnego w Polsce oraz potrzeby jego Klientów wskazują, że dostarczenie kompleksowego narzędzia integrującego technologie i systemy oraz automatyzującego procesy najmu zdefiniuje kolejną falę innowacji w tym obszarze. Kluczem do sukcesu staje się dostarczenie użytkownikowi końcowemu jednej platformy upraszczającej przepływ danych między wieloma systemami, tworząc centralną przestrzeń dla wszystkich informacji i procesów.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to było możliwe konieczna jest współpraca systemów do zarządzania najmem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 dostawcami zaawansowanej technologii i rozwiązań IoT. Taki właśnie kierunek wybrało Fliko oraz Appartme, rozpoczynając współpracę, której celem jest dostarczenie dla rynku #PRS kompleksowej ścieżki end-to-end w zakresie obsługi najemców, która wspomoże budowanie pozytywnych doświadczeń użytkownika w całym okresie trwania najmu, a także ułatwi właścicielom zarządzanie całym procesem.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rozpoczynają współpracę, aby zaoferować rynkowi kompleksowe narzędzie integrujące usługi automatyki mieszkaniowej dostarczane przez Appartme wraz z systemem do zarządzania najmem przygotowanym przez Fliko. Stworzą</w:t>
      </w:r>
      <w:r>
        <w:rPr>
          <w:rFonts w:ascii="calibri" w:hAnsi="calibri" w:eastAsia="calibri" w:cs="calibri"/>
          <w:sz w:val="24"/>
          <w:szCs w:val="24"/>
          <w:b/>
        </w:rPr>
        <w:t xml:space="preserve"> cyfrowe połączenie pomiędzy właścicielami, a najemcami.</w:t>
      </w:r>
      <w:r>
        <w:rPr>
          <w:rFonts w:ascii="calibri" w:hAnsi="calibri" w:eastAsia="calibri" w:cs="calibri"/>
          <w:sz w:val="24"/>
          <w:szCs w:val="24"/>
        </w:rPr>
        <w:t xml:space="preserve"> Zarządcy mieszkań na wynajem, czy też właściciel nieruchomości otrzymują platformę w ramach której w jednym miejscu będą mogli tym wszystkim zarządzać w wygodny i zautomatyzowany sposób, podnosząc efektywność wynajmowanych lokali i komfort swoich klientów. Ponadto, będą mogli m.in. zdalnie sterować temperaturą, obwodami i zakręcać wodę w nie wynajmowanych mieszkaniach, jak również zdalnie odczytać zużycia mediów, co niewątpliwie przełoży się na wymierne korzyści właścicieli nieruchomości przeznaczonych na wynajem. </w:t>
      </w:r>
    </w:p>
    <w:p>
      <w:r>
        <w:rPr>
          <w:rFonts w:ascii="calibri" w:hAnsi="calibri" w:eastAsia="calibri" w:cs="calibri"/>
          <w:sz w:val="24"/>
          <w:szCs w:val="24"/>
        </w:rPr>
        <w:t xml:space="preserve">Z drugiej zaś strony Najemca w jednej aplikacji będzie mógł zgłosić usterkę, zarezerwować przestrzeń wspólną w budynku, komunikować się z zarządcą, zarządzać dokumentacją, dokonywać płatności online, jak również zmniejszać koszty zużycia energii i wody, regulować temperaturę i oświetlenie czy też otwierać bramę i furtkę do budynku. </w:t>
      </w:r>
    </w:p>
    <w:p>
      <w:r>
        <w:rPr>
          <w:rFonts w:ascii="calibri" w:hAnsi="calibri" w:eastAsia="calibri" w:cs="calibri"/>
          <w:sz w:val="24"/>
          <w:szCs w:val="24"/>
        </w:rPr>
        <w:t xml:space="preserve">Co ważne, oferowane rozwiązanie będzie mogło być zastosowane także przez innych uczestników rynku mieszkaniowego tj. deweloperów czy też wspólnoty mieszkaniowe na osiedlach wielorodzinnych, czy też nieruchomościach typu mixed-use.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innowacyjne rozwiązanie, które powstaje w odpowiedzi na potrzeby zarówno firm zarządzających najmem jak i inwestorów i ich najemców. Kompaktowość, funkcjonalność, łatwość w obsłudze to tylko kilka jego atutów. Nasi najemcy poszukują nowoczesnych sposobów kontaktu z nami a inwestorzy transparentności w działaniu. - </w:t>
      </w:r>
      <w:r>
        <w:rPr>
          <w:rFonts w:ascii="calibri" w:hAnsi="calibri" w:eastAsia="calibri" w:cs="calibri"/>
          <w:sz w:val="24"/>
          <w:szCs w:val="24"/>
        </w:rPr>
        <w:t xml:space="preserve">Ilona Stanik, Senior Consultant PRS &amp; Capital Markets w Hamilton May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samego rozpoczęcia prac nad Fliko, chcieliśmy aby nasz system dostarczał obu stronom procesu najmu kompleksowe rozwiązanie. Rozpoczęcie rozmów z Appartme przybliża nas znacząco do tego celu. Połączenie sił z tak rozpoznawalną marką na rynku automatyki mieszkaniowej, jak Appartme, pozwoli nam poszerzyć zakres funkcjonalności Fliko oraz zapewnić naszym obecnym oraz przyszłym Klientom, dostarczenie kompleksowego rozwiązania zgodnego z potrzebami i oczekiwaniami rynku PRS. -</w:t>
      </w:r>
      <w:r>
        <w:rPr>
          <w:rFonts w:ascii="calibri" w:hAnsi="calibri" w:eastAsia="calibri" w:cs="calibri"/>
          <w:sz w:val="24"/>
          <w:szCs w:val="24"/>
        </w:rPr>
        <w:t xml:space="preserve"> mówią Ksawery Dzitko i Grzegorz Kuźlak, współzałożyciele Fliko.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rozwiązań dostarczanych przez Appartme korzystają m.in Skanska, Murapol, Marvipol, Trei, Merrari i wielu innych Deweloperów mieszkaniowych. System Appartme dostępny jest aktualnie w blisko 50 Inwestycjach na terenie ponad 20 Polskich miast. Grupa S-Labs, do której należy marka Appartme, współpracuje również z partnerami strategicznymi takimi jak Orange, Ista, Wekta, Nestino czy Hamilton May.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Fliko jest partnerem MVGM Property Management Poland, międzynarodowej firmy zarządzającej nieruchomościami, będącej liderem na polskim rynku w zakresie zarządzania mieszkaniami na wynajem. W ramach zawartej z MVGM umowy, Fliko dostarcza swoje usługi m.in. Zeitgeist Asset Management. Ponadto, partnerem Fliko jest Lux Dom, jedna z największych warszawskich firm zarządzających i administrujących wspólnotami mieszkaniowymi.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Fliko można znaleźć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www.fliko.pl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https://www.facebook.com/flikoapp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https://www.linkedin.com/company/fliko/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Appartme można znaleźć na: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www.appartme.pl/prs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https://www.facebook.com/AppartmeSystem/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https://www.linkedin.com/company/11698855/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Fliko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Fliko to ekosystem zintegrowanych rozwiązań wspierający sprawne i efektywne zarządzanie nieruchomościami. Wprowadza nowe standardy oraz profesjonalne podejście do obsługi użytkowników przez zarządców, administratorów, operatorów najmu i deweloperów, wspólnot oraz spółdzielni mieszkaniowych. Fliko dostarcza kompleksową ścieżkę end-to-end w zakresie obsługi najemców oraz buduje pozytywne doświadczenia użytkownika w całym okresie trwania najmu.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współpracy z naszymi partnerami dostarczamy platformę łączącą usługi z obszaru automatyki budynkowej, IoT i smart home. Promujemy działania prospołeczne i proekologiczne.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Rozwijamy społeczności poprzez udostępnienie rozwiązania umożliwiającego tworzenie przestrzeni, w której codzienne życie jest łatwiejsze, a miejsce bardziej przyjazne. Dążymy do bycia ważną częścią procesu transformacji cyfrowej na europejskim rynku mieszkaniowym i nadawania mu nowego wymiaru.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Appartme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Appartme jest częścią grupy S-Labs, która skupia się na rozwiązaniach IoT i Smart Energy. Appartme to autorski system automatyki mieszkaniowej dedykowany do rynku mieszkaniowego, a w szczególności do Deweloperów. Wierzymy, że każde mieszkanie zasługuje na aplikację, która nie tylko poprawi komfort ale pozytywnie wpłynie na bezpieczeństwo i generowanie oszczędności, co w obecnych czasach wydaje się być kluczowym wyzwaniem.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opiera się na globalnym zarządzaniu 4 podstawowymi obszarami mieszkania - elektrycznością, zaworami wody, oświetleniem i ogrzewaniem. To, co wyróżnia nas na tle konkurencji to analogowy przycisk funkcji hotelowej, montowany w każdym mieszkaniu pozwala bez użycia aplikacji, w błyskawiczny sposób sterować mieszkaniem za pomocą jednego kliknięcia. Uzupełnieniem jest aplikacja mobilna, która pozwala na zdalny dostęp do wszystkich obszarów lokalu mieszkalnego, z każdego miejsca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Część sprzętowa produkowana jest w Polsce, a nad rozwojem aplikacji czuwają dwa zespoły programistów ulokowane w Łodzi i Krakowie. 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Fliko - Beata Konieczna - Marketing Manager - beata.konieczna@fliko.pl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Appartme - Michał Tomczak - Marketing Manager -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michal.tomczak@slabs.p</w:t>
        </w:r>
      </w:hyperlink>
      <w:r>
        <w:rPr>
          <w:rFonts w:ascii="calibri" w:hAnsi="calibri" w:eastAsia="calibri" w:cs="calibri"/>
          <w:sz w:val="24"/>
          <w:szCs w:val="24"/>
        </w:rPr>
        <w:t xml:space="preserve">l</w:t>
      </w:r>
    </w:p>
    <w:p>
      <w:r>
        <w:rPr>
          <w:rFonts w:ascii="calibri" w:hAnsi="calibri" w:eastAsia="calibri" w:cs="calibri"/>
          <w:sz w:val="24"/>
          <w:szCs w:val="24"/>
        </w:rPr>
        <w:t xml:space="preserve">Appartme - Wojciech Sekul - Sales Representative i koordynator projektu Appartme Rent - wojciech.sekul@slabs.pl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liko.pl" TargetMode="External"/><Relationship Id="rId8" Type="http://schemas.openxmlformats.org/officeDocument/2006/relationships/hyperlink" Target="https://www.facebook.com/flikoapp" TargetMode="External"/><Relationship Id="rId9" Type="http://schemas.openxmlformats.org/officeDocument/2006/relationships/hyperlink" Target="https://www.linkedin.com/company/fliko/" TargetMode="External"/><Relationship Id="rId10" Type="http://schemas.openxmlformats.org/officeDocument/2006/relationships/hyperlink" Target="http://www.appartme.pl/prs" TargetMode="External"/><Relationship Id="rId11" Type="http://schemas.openxmlformats.org/officeDocument/2006/relationships/hyperlink" Target="https://www.facebook.com/AppartmeSystem/" TargetMode="External"/><Relationship Id="rId12" Type="http://schemas.openxmlformats.org/officeDocument/2006/relationships/hyperlink" Target="https://www.linkedin.com/company/11698855/" TargetMode="External"/><Relationship Id="rId13" Type="http://schemas.openxmlformats.org/officeDocument/2006/relationships/hyperlink" Target="http://appartme.biuroprasowe.pl/word/?hash=ef339a947b11192ba4ac6942889e5622&amp;id=198503&amp;typ=eprmailto:michal.tomczak@slab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2026-10-26T10:36:53+01:00</dcterms:created>
  <dcterms:modified xsi:type="dcterms:W3CDTF">2026-10-26T10:36:53+01:00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